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664CF" w:rsidRPr="002664CF" w14:paraId="583B5BE1" w14:textId="77777777" w:rsidTr="005310CA">
        <w:trPr>
          <w:tblHeader/>
        </w:trPr>
        <w:tc>
          <w:tcPr>
            <w:tcW w:w="8918" w:type="dxa"/>
            <w:gridSpan w:val="2"/>
            <w:shd w:val="clear" w:color="auto" w:fill="D9D9D9" w:themeFill="background1" w:themeFillShade="D9"/>
          </w:tcPr>
          <w:p w14:paraId="50153266" w14:textId="7E270A93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14:paraId="4AAB2B82" w14:textId="77777777" w:rsidTr="005310CA">
        <w:trPr>
          <w:trHeight w:val="2350"/>
        </w:trPr>
        <w:tc>
          <w:tcPr>
            <w:tcW w:w="2296" w:type="dxa"/>
            <w:shd w:val="clear" w:color="auto" w:fill="D9D9D9" w:themeFill="background1" w:themeFillShade="D9"/>
          </w:tcPr>
          <w:p w14:paraId="7840A4FF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6306B7CE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13C64CB4" w14:textId="639410BC" w:rsidR="00E752F7" w:rsidRPr="00A17115" w:rsidRDefault="009C1C42" w:rsidP="00A1711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Wójt</w:t>
            </w:r>
            <w:r w:rsidR="0061224F">
              <w:rPr>
                <w:rFonts w:ascii="Arial" w:hAnsi="Arial" w:cs="Arial"/>
                <w:sz w:val="18"/>
                <w:szCs w:val="18"/>
              </w:rPr>
              <w:t xml:space="preserve"> Gminy Łąck, ul. Gostynińska 2, 09-520 Łąck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Wójta/Burmistrza/P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>rezydenta miasta dokumentacji pisemnej;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53B5A9" w14:textId="77777777" w:rsidR="00A17115" w:rsidRPr="0010219C" w:rsidRDefault="00A17115" w:rsidP="00A17115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713821" w14:textId="24EC1244" w:rsidR="00FD3EE1" w:rsidRDefault="002A3270" w:rsidP="00FD3EE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4439C30" w14:textId="77777777" w:rsidR="00336211" w:rsidRPr="00FD3EE1" w:rsidRDefault="00336211" w:rsidP="00336211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0BC8E9" w14:textId="25E0E62F" w:rsidR="00FD3EE1" w:rsidRPr="006B41B7" w:rsidRDefault="00FD3EE1" w:rsidP="00FD3EE1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1B7">
              <w:rPr>
                <w:rFonts w:ascii="Arial" w:hAnsi="Arial" w:cs="Arial"/>
                <w:sz w:val="18"/>
                <w:szCs w:val="18"/>
              </w:rPr>
              <w:t>Minister Spraw Wewnętrznych i Administracji, mający siedzibę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B41B7">
              <w:rPr>
                <w:rFonts w:ascii="Arial" w:hAnsi="Arial" w:cs="Arial"/>
                <w:sz w:val="18"/>
                <w:szCs w:val="18"/>
              </w:rPr>
              <w:t>Warszawie (02-591) przy ul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B41B7">
              <w:rPr>
                <w:rFonts w:ascii="Arial" w:hAnsi="Arial" w:cs="Arial"/>
                <w:sz w:val="18"/>
                <w:szCs w:val="18"/>
              </w:rPr>
              <w:t xml:space="preserve"> Stefana Batorego 5 – odpowiada 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3EE1">
              <w:rPr>
                <w:rFonts w:ascii="Arial" w:hAnsi="Arial" w:cs="Arial"/>
                <w:sz w:val="18"/>
                <w:szCs w:val="18"/>
              </w:rPr>
              <w:t>kształtowanie jednolitych zasad postępowania w kraju w zakresie ewidencji ludności</w:t>
            </w:r>
            <w:r>
              <w:rPr>
                <w:rFonts w:ascii="Arial" w:hAnsi="Arial" w:cs="Arial"/>
                <w:sz w:val="18"/>
                <w:szCs w:val="18"/>
              </w:rPr>
              <w:t>, w tym zastrzegania oraz cofania zastrzeżenia numeru PESEL.</w:t>
            </w:r>
            <w:r w:rsidRPr="006B41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D3E2A8" w14:textId="4F9DCE01" w:rsidR="00B5749B" w:rsidRPr="00A62034" w:rsidRDefault="00B5749B" w:rsidP="00A62034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5AF23512" w14:textId="77777777" w:rsidTr="005310CA">
        <w:trPr>
          <w:trHeight w:val="1341"/>
        </w:trPr>
        <w:tc>
          <w:tcPr>
            <w:tcW w:w="2296" w:type="dxa"/>
            <w:shd w:val="clear" w:color="auto" w:fill="D9D9D9" w:themeFill="background1" w:themeFillShade="D9"/>
          </w:tcPr>
          <w:p w14:paraId="23B10A5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59E5BB70" w14:textId="5EB9FEA1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61224F">
              <w:rPr>
                <w:rFonts w:ascii="Arial" w:hAnsi="Arial" w:cs="Arial"/>
                <w:sz w:val="18"/>
                <w:szCs w:val="18"/>
              </w:rPr>
              <w:t>Wójtem Gminy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można się skontaktować pisemnie na adres siedziby administratora</w:t>
            </w:r>
            <w:r w:rsidR="006B378B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5494BF" w14:textId="7777777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DB5428" w14:textId="5CFABBCB" w:rsidR="002A3270" w:rsidRPr="002664CF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6871ED" w14:textId="77777777" w:rsidR="00670AE4" w:rsidRDefault="00670AE4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750FF6" w14:textId="1FF4E136" w:rsidR="00FD3EE1" w:rsidRPr="002664CF" w:rsidRDefault="00FD3EE1" w:rsidP="00FD3EE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EE1"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>
              <w:rPr>
                <w:rFonts w:ascii="Arial" w:hAnsi="Arial" w:cs="Arial"/>
                <w:sz w:val="18"/>
                <w:szCs w:val="18"/>
              </w:rPr>
              <w:t>można się skontaktować poprzez adres e</w:t>
            </w:r>
            <w:r w:rsidRPr="00FD3EE1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D3EE1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Pr="00197EC6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>
              <w:t xml:space="preserve"> </w:t>
            </w:r>
            <w:r w:rsidRPr="00FD3EE1"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</w:p>
        </w:tc>
      </w:tr>
      <w:tr w:rsidR="002664CF" w:rsidRPr="002664CF" w14:paraId="0B52DB2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18EAD22D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038DCBA3" w14:textId="2E2F8C38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61224F">
              <w:rPr>
                <w:rFonts w:ascii="Arial" w:hAnsi="Arial" w:cs="Arial"/>
                <w:sz w:val="18"/>
                <w:szCs w:val="18"/>
              </w:rPr>
              <w:t xml:space="preserve">Wójt Gminy </w:t>
            </w:r>
            <w:r w:rsidRPr="002664CF">
              <w:rPr>
                <w:rFonts w:ascii="Arial" w:hAnsi="Arial" w:cs="Arial"/>
                <w:sz w:val="18"/>
                <w:szCs w:val="18"/>
              </w:rPr>
              <w:t>wyznaczył 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2664CF">
              <w:rPr>
                <w:rFonts w:ascii="Arial" w:hAnsi="Arial" w:cs="Arial"/>
                <w:sz w:val="18"/>
                <w:szCs w:val="18"/>
              </w:rPr>
              <w:t>Pan skontaktować poprzez</w:t>
            </w:r>
            <w:r w:rsidR="0061224F">
              <w:rPr>
                <w:rFonts w:ascii="Arial" w:hAnsi="Arial" w:cs="Arial"/>
                <w:sz w:val="18"/>
                <w:szCs w:val="18"/>
              </w:rPr>
              <w:t xml:space="preserve"> e-mail </w:t>
            </w:r>
            <w:hyperlink r:id="rId10" w:history="1">
              <w:r w:rsidR="0061224F" w:rsidRPr="00F16CF2">
                <w:rPr>
                  <w:rStyle w:val="Hipercze"/>
                  <w:rFonts w:ascii="Arial" w:hAnsi="Arial" w:cs="Arial"/>
                  <w:sz w:val="18"/>
                  <w:szCs w:val="18"/>
                </w:rPr>
                <w:t>m.pulkownik@gminalack.pl</w:t>
              </w:r>
            </w:hyperlink>
            <w:r w:rsidR="0061224F">
              <w:rPr>
                <w:rFonts w:ascii="Arial" w:hAnsi="Arial" w:cs="Arial"/>
                <w:sz w:val="18"/>
                <w:szCs w:val="18"/>
              </w:rPr>
              <w:t>, tel. 24-384-14-00</w:t>
            </w:r>
          </w:p>
          <w:p w14:paraId="71C9E409" w14:textId="77777777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3E1378" w14:textId="1696FA5A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>kontaktować</w:t>
            </w:r>
            <w:r w:rsidR="00FD3E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60B9">
              <w:rPr>
                <w:rFonts w:ascii="Arial" w:hAnsi="Arial" w:cs="Arial"/>
                <w:sz w:val="18"/>
                <w:szCs w:val="18"/>
                <w:u w:val="single"/>
              </w:rPr>
              <w:t>iod.mc@cyfra.gov.pl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09F28436" w14:textId="77777777" w:rsidR="00FD3EE1" w:rsidRDefault="00FD3EE1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B217FE" w14:textId="78DA1F54" w:rsidR="00FD3EE1" w:rsidRDefault="00FD3EE1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EE1">
              <w:rPr>
                <w:rFonts w:ascii="Arial" w:hAnsi="Arial" w:cs="Arial"/>
                <w:sz w:val="18"/>
                <w:szCs w:val="18"/>
              </w:rPr>
              <w:t>Administrator – Minister Spraw Wewnętrznych i Administracji wyznaczył inspektora ochrony</w:t>
            </w:r>
            <w:r>
              <w:rPr>
                <w:rFonts w:ascii="Arial" w:hAnsi="Arial" w:cs="Arial"/>
                <w:sz w:val="18"/>
                <w:szCs w:val="18"/>
              </w:rPr>
              <w:t xml:space="preserve"> danych, z którym może się Pani/Pan skontaktować poprzez e</w:t>
            </w:r>
            <w:r w:rsidRPr="00FD3EE1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D3EE1">
              <w:rPr>
                <w:rFonts w:ascii="Arial" w:hAnsi="Arial" w:cs="Arial"/>
                <w:sz w:val="18"/>
                <w:szCs w:val="18"/>
              </w:rPr>
              <w:t xml:space="preserve"> iod@mswia.gov.pl lub pisemnie na adres siedziby administratora.</w:t>
            </w:r>
          </w:p>
          <w:p w14:paraId="73F2397D" w14:textId="2955EA0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945377" w14:textId="77777777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04AEB96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3E0C0B92" w14:textId="405294DE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</w:t>
            </w:r>
            <w:r w:rsidR="00741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A96">
              <w:rPr>
                <w:rFonts w:ascii="Arial" w:hAnsi="Arial" w:cs="Arial"/>
                <w:sz w:val="18"/>
                <w:szCs w:val="18"/>
              </w:rPr>
              <w:t>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w związku z 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FF5DC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F24C7BD" w14:textId="37D2FF0E" w:rsidR="00CE4C32" w:rsidRDefault="0061224F" w:rsidP="00C03A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Wójta Gminy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 - w celu </w:t>
            </w:r>
            <w:r w:rsidR="00C03AE5">
              <w:rPr>
                <w:rFonts w:ascii="Arial" w:hAnsi="Arial" w:cs="Arial"/>
                <w:sz w:val="18"/>
                <w:szCs w:val="18"/>
              </w:rPr>
              <w:t>rejestracji</w:t>
            </w:r>
            <w:r w:rsidR="00C03AE5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Pani/Pana danych </w:t>
            </w:r>
            <w:r w:rsidR="00C03AE5">
              <w:rPr>
                <w:rFonts w:ascii="Arial" w:hAnsi="Arial" w:cs="Arial"/>
                <w:sz w:val="18"/>
                <w:szCs w:val="18"/>
              </w:rPr>
              <w:t xml:space="preserve">w rejestrze </w:t>
            </w:r>
            <w:r w:rsidR="00A60EFE">
              <w:rPr>
                <w:rFonts w:ascii="Arial" w:hAnsi="Arial" w:cs="Arial"/>
                <w:sz w:val="18"/>
                <w:szCs w:val="18"/>
              </w:rPr>
              <w:t>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wydania </w:t>
            </w:r>
            <w:r w:rsidR="00936BE9">
              <w:rPr>
                <w:rFonts w:ascii="Arial" w:hAnsi="Arial" w:cs="Arial"/>
                <w:sz w:val="18"/>
                <w:szCs w:val="18"/>
              </w:rPr>
              <w:lastRenderedPageBreak/>
              <w:t>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przetwarzanych w rejestrze 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23e ust. 2 pkt. 2</w:t>
            </w:r>
            <w:r w:rsidR="00C03AE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C03AE5" w:rsidRPr="00C03AE5">
              <w:rPr>
                <w:rFonts w:ascii="Arial" w:hAnsi="Arial" w:cs="Arial"/>
                <w:bCs/>
                <w:sz w:val="18"/>
                <w:szCs w:val="18"/>
              </w:rPr>
              <w:t>art. 23i ust. 4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14:paraId="26063960" w14:textId="77777777" w:rsidR="00344F06" w:rsidRDefault="00344F06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85E1330" w14:textId="7AA1B675" w:rsidR="00A62034" w:rsidRPr="0007000A" w:rsidRDefault="00CE4C32" w:rsidP="0007000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2034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A6203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62034" w:rsidRPr="00A62034">
              <w:rPr>
                <w:rFonts w:ascii="Arial" w:hAnsi="Arial" w:cs="Arial"/>
                <w:sz w:val="18"/>
                <w:szCs w:val="18"/>
              </w:rPr>
              <w:t>w celu prowadzenia rejestru zastrzeżeń numerów PESEL i udostępniania z niego danych, a także rejestracji zastrzeżenia albo cofnięcia zastrzeżenia numeru PESEL w przypadkach określonych w ustawie – na podstawie art. 23a, art. 23b ust. 2, art. 23e ust. 3, art. 23g ust. 2, art.23j, art. 23k ust. 1, 5 i 6, art. 23l – 23n ustawy o ewidencji ludności;</w:t>
            </w:r>
          </w:p>
          <w:p w14:paraId="08A9963D" w14:textId="6569589A" w:rsidR="003057A2" w:rsidRDefault="00A60EFE" w:rsidP="00A62034">
            <w:pPr>
              <w:spacing w:line="276" w:lineRule="auto"/>
              <w:ind w:left="7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EFE">
              <w:rPr>
                <w:rFonts w:ascii="Arial" w:hAnsi="Arial" w:cs="Arial"/>
                <w:sz w:val="18"/>
                <w:szCs w:val="18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  <w:p w14:paraId="1578EABC" w14:textId="77777777" w:rsidR="00AA47DC" w:rsidRDefault="00AA47DC" w:rsidP="00A62034">
            <w:pPr>
              <w:spacing w:line="276" w:lineRule="auto"/>
              <w:ind w:left="71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3E837E" w14:textId="77D57966" w:rsidR="00FF5DCE" w:rsidRPr="00A62034" w:rsidRDefault="00FF5DCE" w:rsidP="00A62034">
            <w:pPr>
              <w:pStyle w:val="Akapitzlist"/>
              <w:numPr>
                <w:ilvl w:val="0"/>
                <w:numId w:val="21"/>
              </w:numPr>
              <w:spacing w:line="276" w:lineRule="auto"/>
              <w:ind w:left="713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Ministra Spraw Wewnętrznych i Administracji – w celu</w:t>
            </w:r>
            <w:r w:rsidRPr="00FF5DCE">
              <w:rPr>
                <w:rFonts w:ascii="Arial" w:hAnsi="Arial" w:cs="Arial"/>
                <w:sz w:val="18"/>
                <w:szCs w:val="18"/>
              </w:rPr>
              <w:t xml:space="preserve"> sprawowania nadzoru nad działalnością wojewody w zakresie </w:t>
            </w:r>
            <w:r>
              <w:rPr>
                <w:rFonts w:ascii="Arial" w:hAnsi="Arial" w:cs="Arial"/>
                <w:sz w:val="18"/>
                <w:szCs w:val="18"/>
              </w:rPr>
              <w:t xml:space="preserve">realizacji obowiązków określonych w ustawie o ewidencji </w:t>
            </w:r>
            <w:r w:rsidR="00AA47DC">
              <w:rPr>
                <w:rFonts w:ascii="Arial" w:hAnsi="Arial" w:cs="Arial"/>
                <w:sz w:val="18"/>
                <w:szCs w:val="18"/>
              </w:rPr>
              <w:t>ludności</w:t>
            </w:r>
            <w:r w:rsidR="001F417E">
              <w:rPr>
                <w:rFonts w:ascii="Arial" w:hAnsi="Arial" w:cs="Arial"/>
                <w:sz w:val="18"/>
                <w:szCs w:val="18"/>
              </w:rPr>
              <w:t xml:space="preserve"> – na podstawie art. </w:t>
            </w:r>
            <w:r w:rsidR="001F417E" w:rsidRPr="001F417E">
              <w:rPr>
                <w:rFonts w:ascii="Arial" w:hAnsi="Arial" w:cs="Arial"/>
                <w:sz w:val="18"/>
                <w:szCs w:val="18"/>
              </w:rPr>
              <w:t>5 ust. 3 i 4 ustawy o ewidencji ludności</w:t>
            </w:r>
            <w:r w:rsidR="001F417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664CF" w:rsidRPr="002664CF" w14:paraId="0C708E22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5876D4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57773D30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14734DD4" w14:textId="382DA0A1" w:rsidR="009B08FC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Podmiotami przetwarzającymi są:</w:t>
            </w:r>
          </w:p>
          <w:p w14:paraId="046C7CF7" w14:textId="77777777" w:rsidR="005310CA" w:rsidRPr="002664CF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ABB405" w14:textId="3E9C1925" w:rsidR="005310CA" w:rsidRDefault="005310CA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B08FC" w:rsidRPr="002664CF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Pr="005310CA">
              <w:rPr>
                <w:rFonts w:ascii="Arial" w:hAnsi="Arial" w:cs="Arial"/>
                <w:sz w:val="18"/>
                <w:szCs w:val="18"/>
              </w:rPr>
              <w:t>z siedzibą w Warszawie przy Alejach Jerozolimskich 132-136, 02-305 Warszawa, świadczący usługę utrzymania systemu.</w:t>
            </w:r>
          </w:p>
          <w:p w14:paraId="708C2AFE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B6E038" w14:textId="77777777" w:rsidR="0007000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</w:r>
            <w:r w:rsidR="0049276C" w:rsidRPr="0049276C">
              <w:rPr>
                <w:rFonts w:ascii="Arial" w:hAnsi="Arial" w:cs="Arial"/>
                <w:sz w:val="18"/>
                <w:szCs w:val="18"/>
              </w:rPr>
              <w:t>Pani/Pana dane osobowe udostępnia się:</w:t>
            </w:r>
          </w:p>
          <w:p w14:paraId="1ADDA849" w14:textId="28E1A655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46 ust. 1, w zakresie niezbędnym do realizacji ustawowych zadań;</w:t>
            </w:r>
          </w:p>
          <w:p w14:paraId="448DA95F" w14:textId="451D706A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46 ust. 2 pkt 1, po wykazaniu interesu faktycznego;</w:t>
            </w:r>
          </w:p>
          <w:p w14:paraId="09A78BD7" w14:textId="156E678E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3)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 ust. 1 pkt 1, 17, 18 i 20 ustawy z dnia 29 sierpnia 1997 r. - Prawo bankowe, oraz instytucji utworzonej na podstawie</w:t>
            </w:r>
            <w:r w:rsidR="004927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276C" w:rsidRPr="0049276C">
              <w:rPr>
                <w:rFonts w:ascii="Arial" w:hAnsi="Arial" w:cs="Arial"/>
                <w:sz w:val="18"/>
                <w:szCs w:val="18"/>
              </w:rPr>
              <w:t>art. 105 ust. 4 tej ustawy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BAC60EA" w14:textId="47876C48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4)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notariusz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0ED87C" w14:textId="3151DAC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5)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dostawc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publicznie dostępnych usług telekomunikacyjnych;</w:t>
            </w:r>
          </w:p>
          <w:p w14:paraId="1793E10B" w14:textId="2C41D45D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6)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spółdzielczy</w:t>
            </w:r>
            <w:r w:rsidR="0049276C">
              <w:rPr>
                <w:rFonts w:ascii="Arial" w:hAnsi="Arial" w:cs="Arial"/>
                <w:sz w:val="18"/>
                <w:szCs w:val="18"/>
              </w:rPr>
              <w:t>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kas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oszczędnościowo-kredytowy</w:t>
            </w:r>
            <w:r w:rsidR="00741A57">
              <w:rPr>
                <w:rFonts w:ascii="Arial" w:hAnsi="Arial" w:cs="Arial"/>
                <w:sz w:val="18"/>
                <w:szCs w:val="18"/>
              </w:rPr>
              <w:t>ch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2D2E3A" w14:textId="747CBABD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7)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kredytodawc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w rozumieniu art. 5 pkt 2 ustawy z dnia 12 maja 2011 r. o kredycie konsumenckim;</w:t>
            </w:r>
          </w:p>
          <w:p w14:paraId="235328A2" w14:textId="59090C71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8)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dostawc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, o których mowa w art. 4 ust. 2 pkt 4, 6, 9 i 11 ustawy z dnia 19 sierpnia 2011 r. o usługach płatniczych (Dz.U. z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202</w:t>
            </w:r>
            <w:r w:rsidR="0049276C">
              <w:rPr>
                <w:rFonts w:ascii="Arial" w:hAnsi="Arial" w:cs="Arial"/>
                <w:sz w:val="18"/>
                <w:szCs w:val="18"/>
              </w:rPr>
              <w:t>4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r. poz. </w:t>
            </w:r>
            <w:r w:rsidR="0049276C">
              <w:rPr>
                <w:rFonts w:ascii="Arial" w:hAnsi="Arial" w:cs="Arial"/>
                <w:sz w:val="18"/>
                <w:szCs w:val="18"/>
              </w:rPr>
              <w:t>30</w:t>
            </w:r>
            <w:r w:rsidRPr="005310CA">
              <w:rPr>
                <w:rFonts w:ascii="Arial" w:hAnsi="Arial" w:cs="Arial"/>
                <w:sz w:val="18"/>
                <w:szCs w:val="18"/>
              </w:rPr>
              <w:t>);</w:t>
            </w:r>
          </w:p>
          <w:p w14:paraId="39A51056" w14:textId="2EC1C8E4" w:rsidR="005310CA" w:rsidRPr="005310CA" w:rsidRDefault="005310CA" w:rsidP="0049276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9) biur</w:t>
            </w:r>
            <w:r w:rsidR="00C95C93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informacji gospodarczej, o których mowa w art. 5 ustawy z dnia 9 kwietnia 2010 r. o udostępnianiu informacji gospodarczych i wymianie danych gospodarczych (Dz.U. z 2023 r. poz. </w:t>
            </w:r>
            <w:r w:rsidR="0049276C">
              <w:rPr>
                <w:rFonts w:ascii="Arial" w:hAnsi="Arial" w:cs="Arial"/>
                <w:sz w:val="18"/>
                <w:szCs w:val="18"/>
              </w:rPr>
              <w:t>2160</w:t>
            </w:r>
            <w:r w:rsidRPr="005310C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169F5" w:rsidRPr="002664CF" w14:paraId="3385B01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5440B511" w14:textId="66DD41DC" w:rsidR="00B169F5" w:rsidRPr="002664CF" w:rsidRDefault="00B169F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KATEGORIE DANYCH</w:t>
            </w:r>
          </w:p>
        </w:tc>
        <w:tc>
          <w:tcPr>
            <w:tcW w:w="6622" w:type="dxa"/>
          </w:tcPr>
          <w:p w14:paraId="56310D36" w14:textId="6661B916"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</w:t>
            </w:r>
            <w:r w:rsidR="00440D6F">
              <w:rPr>
                <w:rFonts w:ascii="Arial" w:hAnsi="Arial" w:cs="Arial"/>
                <w:sz w:val="18"/>
                <w:szCs w:val="18"/>
              </w:rPr>
              <w:t xml:space="preserve"> (imiona)</w:t>
            </w:r>
            <w:r w:rsidRPr="00B169F5">
              <w:rPr>
                <w:rFonts w:ascii="Arial" w:hAnsi="Arial" w:cs="Arial"/>
                <w:sz w:val="18"/>
                <w:szCs w:val="18"/>
              </w:rPr>
              <w:t>, nazwisko, numer PESEL, uzasadnienie złożenia wniosku</w:t>
            </w:r>
          </w:p>
          <w:p w14:paraId="516F3D0B" w14:textId="32D4A91C"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14:paraId="7CB80E88" w14:textId="77777777" w:rsidTr="005310CA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3807A636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5BD7976F" w14:textId="6301D7CA" w:rsidR="00FF5DCE" w:rsidRPr="00FF5DCE" w:rsidRDefault="00FF5DCE" w:rsidP="00FF5DC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>Danych zgromadzonych w rejestrze zastrzeżeń numerów PESEL nie usuwa się.</w:t>
            </w:r>
          </w:p>
          <w:p w14:paraId="68F34CF8" w14:textId="78D96BFD" w:rsidR="00FF5DCE" w:rsidRDefault="00FF5DCE" w:rsidP="00FF5DC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  <w:p w14:paraId="24A831B6" w14:textId="77777777" w:rsidR="00FF5DCE" w:rsidRDefault="00FF5DCE" w:rsidP="0049276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5E9E8DA" w14:textId="6EDFDFDF" w:rsidR="0049276C" w:rsidRPr="0043188E" w:rsidRDefault="0049276C" w:rsidP="0049276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zgromadzone </w:t>
            </w:r>
            <w:r w:rsidRPr="007A1D6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="00D62E96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postaci papierowej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są przetwarzane zgodnie z klasyfikacją wynikająca z jednolitego rzeczowego wykazu akt organów gminy i związków międzygminnych oraz urzędów obsługujących te organy i związki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(rozporządzenie Prezesa Rady Ministrów z dnia 18 stycznia 2011</w:t>
            </w:r>
            <w:r w:rsidR="00D107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r. </w:t>
            </w:r>
            <w:hyperlink r:id="rId11" w:history="1">
              <w:r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Dz.U. Nr 14, poz. 67)</w:t>
              </w:r>
            </w:hyperlink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4CEEEBE5" w14:textId="77777777" w:rsidR="00FF5DCE" w:rsidRDefault="0049276C" w:rsidP="00A62034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 zakresu ewidencji ludności po 50 latach jest oceniana pod kątem możliwości zniszczenia;</w:t>
            </w:r>
          </w:p>
          <w:p w14:paraId="233328FC" w14:textId="27B0127A" w:rsidR="00440D6F" w:rsidRPr="002664CF" w:rsidRDefault="0049276C" w:rsidP="00A62034">
            <w:pPr>
              <w:pStyle w:val="Akapitzlist"/>
              <w:numPr>
                <w:ilvl w:val="0"/>
                <w:numId w:val="13"/>
              </w:num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034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związanych z udostępnianiem danych i wydawaniem zaświadczeń z ewidencji ludności niszczona jest po 5 latach.</w:t>
            </w:r>
            <w:r w:rsid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664CF" w:rsidRPr="002664CF" w14:paraId="48E58EB6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3C126B95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53CF1CA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4B8C5AC3" w14:textId="283E159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</w:t>
            </w:r>
            <w:r w:rsidR="007A1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dostępu do danych osobowych, także za pomocą usługi elektronicznej udostępnionej przez ministra właściwego do spraw informatyzacji</w:t>
            </w:r>
            <w:r w:rsidR="00741A57">
              <w:rPr>
                <w:rFonts w:ascii="Arial" w:hAnsi="Arial" w:cs="Arial"/>
                <w:sz w:val="18"/>
                <w:szCs w:val="18"/>
              </w:rPr>
              <w:t>,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 której mowa w art. 23k ustawy o ewidencji ludności;</w:t>
            </w:r>
          </w:p>
          <w:p w14:paraId="6282C7F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37F199F0" w14:textId="4E3E9331" w:rsidR="005310CA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  <w:p w14:paraId="29B61237" w14:textId="409820DB" w:rsidR="002A3270" w:rsidRPr="002664CF" w:rsidRDefault="002A3270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2DA85747" w14:textId="77777777" w:rsidTr="005310CA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29A0C7F1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18279100" w14:textId="40A43EB2" w:rsidR="00093D47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>
              <w:rPr>
                <w:rFonts w:ascii="Arial" w:hAnsi="Arial" w:cs="Arial"/>
                <w:sz w:val="18"/>
                <w:szCs w:val="18"/>
              </w:rPr>
              <w:t>: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F2620D" w14:textId="77777777" w:rsidR="00093D47" w:rsidRPr="002664CF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79E85AF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E290E5E" w14:textId="7777777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0C83A2CB" w14:textId="37A9A646" w:rsidR="006F081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F0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14:paraId="1AF3F570" w14:textId="04788E43" w:rsidR="005310CA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wniosek</w:t>
            </w:r>
          </w:p>
          <w:p w14:paraId="7277D30C" w14:textId="28C191C9" w:rsidR="005310CA" w:rsidRPr="00BB79F9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9F5">
              <w:t>p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t>ełnomocnik, kurator albo opiekun prawny, który w Pani/Pana imieniu składa wniosek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664CF" w:rsidRPr="002664CF" w14:paraId="063284AC" w14:textId="77777777" w:rsidTr="005310CA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14:paraId="61F7577A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6622" w:type="dxa"/>
          </w:tcPr>
          <w:p w14:paraId="68E3CCBE" w14:textId="2D1A0B8B" w:rsidR="003949C2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2664CF" w14:paraId="07AA1CEF" w14:textId="77777777" w:rsidTr="005310CA">
        <w:trPr>
          <w:trHeight w:val="1074"/>
        </w:trPr>
        <w:tc>
          <w:tcPr>
            <w:tcW w:w="2296" w:type="dxa"/>
            <w:shd w:val="clear" w:color="auto" w:fill="D9D9D9" w:themeFill="background1" w:themeFillShade="D9"/>
          </w:tcPr>
          <w:p w14:paraId="5B186052" w14:textId="77777777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</w:tcPr>
          <w:p w14:paraId="51341F93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AC38EC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05108C81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EAF160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AD8C6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9B0929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BB2C94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7ACE0" w14:textId="77777777" w:rsidR="007050D6" w:rsidRDefault="007050D6" w:rsidP="00BB79F9">
      <w:pPr>
        <w:spacing w:after="0" w:line="240" w:lineRule="auto"/>
      </w:pPr>
      <w:r>
        <w:separator/>
      </w:r>
    </w:p>
  </w:endnote>
  <w:endnote w:type="continuationSeparator" w:id="0">
    <w:p w14:paraId="71DE8DF6" w14:textId="77777777" w:rsidR="007050D6" w:rsidRDefault="007050D6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24DFC" w14:textId="77777777" w:rsidR="007050D6" w:rsidRDefault="007050D6" w:rsidP="00BB79F9">
      <w:pPr>
        <w:spacing w:after="0" w:line="240" w:lineRule="auto"/>
      </w:pPr>
      <w:r>
        <w:separator/>
      </w:r>
    </w:p>
  </w:footnote>
  <w:footnote w:type="continuationSeparator" w:id="0">
    <w:p w14:paraId="10EB7579" w14:textId="77777777" w:rsidR="007050D6" w:rsidRDefault="007050D6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97C52"/>
    <w:multiLevelType w:val="hybridMultilevel"/>
    <w:tmpl w:val="3FD2D856"/>
    <w:lvl w:ilvl="0" w:tplc="0415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3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33067">
    <w:abstractNumId w:val="6"/>
  </w:num>
  <w:num w:numId="2" w16cid:durableId="581257342">
    <w:abstractNumId w:val="17"/>
  </w:num>
  <w:num w:numId="3" w16cid:durableId="343636058">
    <w:abstractNumId w:val="4"/>
  </w:num>
  <w:num w:numId="4" w16cid:durableId="123935675">
    <w:abstractNumId w:val="2"/>
  </w:num>
  <w:num w:numId="5" w16cid:durableId="903880175">
    <w:abstractNumId w:val="9"/>
  </w:num>
  <w:num w:numId="6" w16cid:durableId="1135761395">
    <w:abstractNumId w:val="13"/>
  </w:num>
  <w:num w:numId="7" w16cid:durableId="1837958980">
    <w:abstractNumId w:val="8"/>
  </w:num>
  <w:num w:numId="8" w16cid:durableId="1654330660">
    <w:abstractNumId w:val="10"/>
  </w:num>
  <w:num w:numId="9" w16cid:durableId="70395037">
    <w:abstractNumId w:val="16"/>
  </w:num>
  <w:num w:numId="10" w16cid:durableId="2068989618">
    <w:abstractNumId w:val="18"/>
  </w:num>
  <w:num w:numId="11" w16cid:durableId="1898586321">
    <w:abstractNumId w:val="20"/>
  </w:num>
  <w:num w:numId="12" w16cid:durableId="2081561465">
    <w:abstractNumId w:val="0"/>
  </w:num>
  <w:num w:numId="13" w16cid:durableId="1717730448">
    <w:abstractNumId w:val="11"/>
  </w:num>
  <w:num w:numId="14" w16cid:durableId="971986482">
    <w:abstractNumId w:val="19"/>
  </w:num>
  <w:num w:numId="15" w16cid:durableId="1910846153">
    <w:abstractNumId w:val="1"/>
  </w:num>
  <w:num w:numId="16" w16cid:durableId="1077441406">
    <w:abstractNumId w:val="14"/>
  </w:num>
  <w:num w:numId="17" w16cid:durableId="179591691">
    <w:abstractNumId w:val="3"/>
  </w:num>
  <w:num w:numId="18" w16cid:durableId="1866015775">
    <w:abstractNumId w:val="15"/>
  </w:num>
  <w:num w:numId="19" w16cid:durableId="1678339380">
    <w:abstractNumId w:val="5"/>
  </w:num>
  <w:num w:numId="20" w16cid:durableId="379985379">
    <w:abstractNumId w:val="7"/>
  </w:num>
  <w:num w:numId="21" w16cid:durableId="15201256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66DC2"/>
    <w:rsid w:val="0007000A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1F417E"/>
    <w:rsid w:val="002109E1"/>
    <w:rsid w:val="00210ED2"/>
    <w:rsid w:val="00250C64"/>
    <w:rsid w:val="00253C19"/>
    <w:rsid w:val="00261EF6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335F"/>
    <w:rsid w:val="00334B5A"/>
    <w:rsid w:val="00336211"/>
    <w:rsid w:val="00344F06"/>
    <w:rsid w:val="00350B9B"/>
    <w:rsid w:val="00355E7B"/>
    <w:rsid w:val="00357295"/>
    <w:rsid w:val="0035777B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E3DAC"/>
    <w:rsid w:val="003E3F48"/>
    <w:rsid w:val="003F1DF7"/>
    <w:rsid w:val="00402ED2"/>
    <w:rsid w:val="004041F5"/>
    <w:rsid w:val="00407694"/>
    <w:rsid w:val="0043188E"/>
    <w:rsid w:val="0043332A"/>
    <w:rsid w:val="00440D6F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9276C"/>
    <w:rsid w:val="004953EB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26AB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1224F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B3AD9"/>
    <w:rsid w:val="006D0EA7"/>
    <w:rsid w:val="006D1FED"/>
    <w:rsid w:val="006D3241"/>
    <w:rsid w:val="006E341E"/>
    <w:rsid w:val="006F081B"/>
    <w:rsid w:val="00701BD5"/>
    <w:rsid w:val="007050D6"/>
    <w:rsid w:val="007060B9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1E9F"/>
    <w:rsid w:val="008815AD"/>
    <w:rsid w:val="008833E7"/>
    <w:rsid w:val="0089001D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73DC"/>
    <w:rsid w:val="00967D27"/>
    <w:rsid w:val="009B08FC"/>
    <w:rsid w:val="009B627F"/>
    <w:rsid w:val="009C1C42"/>
    <w:rsid w:val="009C372E"/>
    <w:rsid w:val="009C454F"/>
    <w:rsid w:val="009C4701"/>
    <w:rsid w:val="009D57A8"/>
    <w:rsid w:val="009F273D"/>
    <w:rsid w:val="00A17115"/>
    <w:rsid w:val="00A34B5C"/>
    <w:rsid w:val="00A378C3"/>
    <w:rsid w:val="00A37C7C"/>
    <w:rsid w:val="00A45C90"/>
    <w:rsid w:val="00A47C08"/>
    <w:rsid w:val="00A60238"/>
    <w:rsid w:val="00A60EFE"/>
    <w:rsid w:val="00A62034"/>
    <w:rsid w:val="00A62BE2"/>
    <w:rsid w:val="00A6711A"/>
    <w:rsid w:val="00A67ED8"/>
    <w:rsid w:val="00A714BC"/>
    <w:rsid w:val="00A858BA"/>
    <w:rsid w:val="00A87AF4"/>
    <w:rsid w:val="00A9554D"/>
    <w:rsid w:val="00A95ADE"/>
    <w:rsid w:val="00AA47DC"/>
    <w:rsid w:val="00AB2E7C"/>
    <w:rsid w:val="00AD189F"/>
    <w:rsid w:val="00AF6642"/>
    <w:rsid w:val="00AF6EBF"/>
    <w:rsid w:val="00B01388"/>
    <w:rsid w:val="00B0625F"/>
    <w:rsid w:val="00B109A0"/>
    <w:rsid w:val="00B169F5"/>
    <w:rsid w:val="00B20F27"/>
    <w:rsid w:val="00B36DEE"/>
    <w:rsid w:val="00B42B5D"/>
    <w:rsid w:val="00B5749B"/>
    <w:rsid w:val="00B63EB6"/>
    <w:rsid w:val="00B66321"/>
    <w:rsid w:val="00B70EEA"/>
    <w:rsid w:val="00B74918"/>
    <w:rsid w:val="00B84BB5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3AE5"/>
    <w:rsid w:val="00C07F71"/>
    <w:rsid w:val="00C17AA5"/>
    <w:rsid w:val="00C20819"/>
    <w:rsid w:val="00C27FC5"/>
    <w:rsid w:val="00C30386"/>
    <w:rsid w:val="00C3317F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95C93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1076C"/>
    <w:rsid w:val="00D12170"/>
    <w:rsid w:val="00D2330E"/>
    <w:rsid w:val="00D27D5A"/>
    <w:rsid w:val="00D31FA8"/>
    <w:rsid w:val="00D35874"/>
    <w:rsid w:val="00D44446"/>
    <w:rsid w:val="00D532AF"/>
    <w:rsid w:val="00D55DE6"/>
    <w:rsid w:val="00D62E96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2094"/>
    <w:rsid w:val="00EF189E"/>
    <w:rsid w:val="00EF3693"/>
    <w:rsid w:val="00F0013F"/>
    <w:rsid w:val="00F1068C"/>
    <w:rsid w:val="00F12E94"/>
    <w:rsid w:val="00F149FC"/>
    <w:rsid w:val="00F17920"/>
    <w:rsid w:val="00F22957"/>
    <w:rsid w:val="00F24A96"/>
    <w:rsid w:val="00F24D5E"/>
    <w:rsid w:val="00F24EFE"/>
    <w:rsid w:val="00F46422"/>
    <w:rsid w:val="00F57B57"/>
    <w:rsid w:val="00F656C7"/>
    <w:rsid w:val="00F83A66"/>
    <w:rsid w:val="00F84077"/>
    <w:rsid w:val="00F904DF"/>
    <w:rsid w:val="00FA68DD"/>
    <w:rsid w:val="00FD0CCC"/>
    <w:rsid w:val="00FD3EE1"/>
    <w:rsid w:val="00FE0276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AA82B"/>
  <w15:docId w15:val="{E9709E24-9DDB-4F7A-A59E-1BB83B08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00A"/>
  </w:style>
  <w:style w:type="paragraph" w:styleId="Stopka">
    <w:name w:val="footer"/>
    <w:basedOn w:val="Normalny"/>
    <w:link w:val="StopkaZnak"/>
    <w:uiPriority w:val="99"/>
    <w:unhideWhenUsed/>
    <w:rsid w:val="0007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00A"/>
  </w:style>
  <w:style w:type="character" w:styleId="Nierozpoznanawzmianka">
    <w:name w:val="Unresolved Mention"/>
    <w:basedOn w:val="Domylnaczcionkaakapitu"/>
    <w:uiPriority w:val="99"/>
    <w:semiHidden/>
    <w:unhideWhenUsed/>
    <w:rsid w:val="00612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p.legalis.pl/document-view.seam?documentId=mfrxilrrgyydimztgm3d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.pulkownik@gminalac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06F38-22FE-4400-A8DE-CD13958F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UG01</cp:lastModifiedBy>
  <cp:revision>3</cp:revision>
  <dcterms:created xsi:type="dcterms:W3CDTF">2024-06-12T11:33:00Z</dcterms:created>
  <dcterms:modified xsi:type="dcterms:W3CDTF">2024-07-26T13:26:00Z</dcterms:modified>
</cp:coreProperties>
</file>